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ГРАФИК ДЕЖУРСТВа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народных дружинников Фоминского сельского поселения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на январь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6"/>
        <w:tblW w:w="15134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4253"/>
        <w:gridCol w:w="3827"/>
        <w:gridCol w:w="3543"/>
        <w:gridCol w:w="2552"/>
      </w:tblGrid>
      <w:tr>
        <w:trPr/>
        <w:tc>
          <w:tcPr>
            <w:tcW w:w="95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дежурного дружинника</w:t>
            </w:r>
          </w:p>
        </w:tc>
        <w:tc>
          <w:tcPr>
            <w:tcW w:w="255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Отметка об ознакомлении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торговым точкам</w:t>
            </w:r>
          </w:p>
        </w:tc>
        <w:tc>
          <w:tcPr>
            <w:tcW w:w="382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04.01.202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</w:rPr>
              <w:t>с 14:00 до 15:00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25.01.202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с 15.00 до 16.00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Архипов Я.М.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ХарченкоС.В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55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Развлекательная программа «Чудо Рождественской ночи»</w:t>
            </w:r>
          </w:p>
        </w:tc>
        <w:tc>
          <w:tcPr>
            <w:tcW w:w="382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07.01.202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, с 12:00 до 13:00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МБУК «Фоминский СДК»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 xml:space="preserve">Юнусов Р.В       </w:t>
            </w:r>
          </w:p>
        </w:tc>
        <w:tc>
          <w:tcPr>
            <w:tcW w:w="255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>Рейд по местам пребывания молодежи</w:t>
            </w:r>
          </w:p>
        </w:tc>
        <w:tc>
          <w:tcPr>
            <w:tcW w:w="382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14.01.202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b/>
                <w:sz w:val="28"/>
                <w:szCs w:val="28"/>
              </w:rPr>
              <w:t>с 22:00 до 24:00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sz w:val="28"/>
                <w:szCs w:val="28"/>
              </w:rPr>
              <w:t xml:space="preserve">ул. Центральная ,ул.Школьная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Дом Культуры, парк</w:t>
            </w:r>
          </w:p>
        </w:tc>
        <w:tc>
          <w:tcPr>
            <w:tcW w:w="354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28"/>
                <w:szCs w:val="28"/>
              </w:rPr>
              <w:t>Бондарев Е.А</w:t>
            </w:r>
          </w:p>
        </w:tc>
        <w:tc>
          <w:tcPr>
            <w:tcW w:w="255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>Глава Администрации</w:t>
      </w:r>
    </w:p>
    <w:p>
      <w:pPr>
        <w:pStyle w:val="Normal"/>
        <w:rPr/>
      </w:pPr>
      <w:r>
        <w:rPr>
          <w:b/>
          <w:sz w:val="28"/>
          <w:szCs w:val="28"/>
        </w:rPr>
        <w:tab/>
        <w:t>Фоминского сельского поселения</w:t>
        <w:tab/>
        <w:tab/>
        <w:tab/>
        <w:tab/>
        <w:tab/>
        <w:t>С.И.Ожередов</w:t>
      </w:r>
    </w:p>
    <w:sectPr>
      <w:type w:val="nextPage"/>
      <w:pgSz w:orient="landscape" w:w="16838" w:h="11906"/>
      <w:pgMar w:left="1134" w:right="962" w:header="0" w:top="1135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129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601292"/>
    <w:rPr>
      <w:rFonts w:ascii="Tahoma" w:hAnsi="Tahoma" w:eastAsia="Times New Roman" w:cs="Tahoma"/>
      <w:sz w:val="16"/>
      <w:szCs w:val="16"/>
      <w:lang w:eastAsia="ru-RU"/>
    </w:rPr>
  </w:style>
  <w:style w:type="character" w:styleId="Cfs" w:customStyle="1">
    <w:name w:val="cfs"/>
    <w:basedOn w:val="DefaultParagraphFont"/>
    <w:qFormat/>
    <w:rsid w:val="00697a87"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601292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Style20" w:customStyle="1">
    <w:name w:val="дата МФЦ"/>
    <w:basedOn w:val="Normal"/>
    <w:qFormat/>
    <w:rsid w:val="00601292"/>
    <w:pPr/>
    <w:rPr>
      <w:rFonts w:ascii="Arial" w:hAnsi="Arial"/>
      <w:color w:val="000000"/>
      <w:sz w:val="18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601292"/>
    <w:pPr/>
    <w:rPr>
      <w:rFonts w:ascii="Tahoma" w:hAnsi="Tahoma" w:cs="Tahoma"/>
      <w:sz w:val="16"/>
      <w:szCs w:val="16"/>
    </w:rPr>
  </w:style>
  <w:style w:type="paragraph" w:styleId="ConsNormal" w:customStyle="1">
    <w:name w:val="ConsNormal"/>
    <w:qFormat/>
    <w:rsid w:val="008b3ef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8"/>
      <w:szCs w:val="28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c56b2"/>
    <w:pPr>
      <w:spacing w:before="0" w:after="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f2f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69558-E429-4A50-B029-D41359A8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LibreOffice/5.3.3.2$Windows_x86 LibreOffice_project/3d9a8b4b4e538a85e0782bd6c2d430bafe583448</Application>
  <Pages>1</Pages>
  <Words>87</Words>
  <Characters>546</Characters>
  <CharactersWithSpaces>621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2019-01-16T08:19:00Z</dcterms:created>
  <dc:creator>user</dc:creator>
  <dc:description/>
  <dc:language>ru-RU</dc:language>
  <cp:lastModifiedBy/>
  <cp:lastPrinted>2020-01-21T12:18:00Z</cp:lastPrinted>
  <dcterms:modified xsi:type="dcterms:W3CDTF">2024-05-28T10:27:14Z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